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467988" w:rsidRDefault="00544723" w:rsidP="00544723">
      <w:pPr>
        <w:spacing w:before="60" w:after="60"/>
        <w:jc w:val="right"/>
        <w:rPr>
          <w:rFonts w:asciiTheme="minorHAnsi" w:hAnsiTheme="minorHAnsi" w:cstheme="minorHAnsi"/>
          <w:bCs/>
          <w:color w:val="FF0000"/>
          <w:sz w:val="22"/>
          <w:szCs w:val="22"/>
        </w:rPr>
      </w:pPr>
      <w:r w:rsidRPr="00467988">
        <w:rPr>
          <w:rFonts w:asciiTheme="minorHAnsi" w:hAnsiTheme="minorHAnsi" w:cstheme="minorHAnsi"/>
          <w:bCs/>
          <w:sz w:val="22"/>
          <w:szCs w:val="22"/>
        </w:rPr>
        <w:t>SPS</w:t>
      </w:r>
      <w:r w:rsidR="006B33F9" w:rsidRPr="00467988">
        <w:rPr>
          <w:rFonts w:asciiTheme="minorHAnsi" w:hAnsiTheme="minorHAnsi" w:cstheme="minorHAnsi"/>
          <w:bCs/>
          <w:sz w:val="22"/>
          <w:szCs w:val="22"/>
        </w:rPr>
        <w:t xml:space="preserve"> </w:t>
      </w:r>
      <w:r w:rsidR="006B33F9" w:rsidRPr="00467988">
        <w:rPr>
          <w:rFonts w:asciiTheme="minorHAnsi" w:hAnsiTheme="minorHAnsi" w:cstheme="minorHAnsi"/>
          <w:bCs/>
          <w:sz w:val="22"/>
          <w:szCs w:val="22"/>
          <w:lang w:val="en-US"/>
        </w:rPr>
        <w:t xml:space="preserve">1 </w:t>
      </w:r>
      <w:r w:rsidRPr="00467988">
        <w:rPr>
          <w:rFonts w:asciiTheme="minorHAnsi" w:hAnsiTheme="minorHAnsi" w:cstheme="minorHAnsi"/>
          <w:bCs/>
          <w:sz w:val="22"/>
          <w:szCs w:val="22"/>
        </w:rPr>
        <w:t>priedas</w:t>
      </w:r>
    </w:p>
    <w:p w14:paraId="7045CD10" w14:textId="0838C7F9" w:rsidR="00544723" w:rsidRPr="007C7FA5" w:rsidRDefault="00544723" w:rsidP="007C7FA5">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40D8D3A0" w14:textId="0AD14335" w:rsidR="00544723" w:rsidRPr="00467988" w:rsidRDefault="00544723" w:rsidP="00544723">
      <w:pPr>
        <w:spacing w:before="60" w:after="60"/>
        <w:jc w:val="center"/>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PASIŪLYMAS </w:t>
      </w:r>
    </w:p>
    <w:p w14:paraId="4C2EDC66" w14:textId="77777777" w:rsidR="00C018E7" w:rsidRDefault="006B33F9" w:rsidP="00544723">
      <w:pPr>
        <w:spacing w:before="60" w:after="60"/>
        <w:jc w:val="center"/>
        <w:rPr>
          <w:rFonts w:asciiTheme="minorHAnsi" w:hAnsiTheme="minorHAnsi" w:cstheme="minorHAnsi"/>
          <w:b/>
          <w:bCs/>
          <w:sz w:val="22"/>
          <w:szCs w:val="22"/>
        </w:rPr>
      </w:pPr>
      <w:r w:rsidRPr="00467988">
        <w:rPr>
          <w:rFonts w:asciiTheme="minorHAnsi" w:hAnsiTheme="minorHAnsi" w:cstheme="minorHAnsi"/>
          <w:b/>
          <w:bCs/>
          <w:sz w:val="22"/>
          <w:szCs w:val="22"/>
        </w:rPr>
        <w:t xml:space="preserve"> DĖL </w:t>
      </w:r>
      <w:r w:rsidR="00C018E7" w:rsidRPr="00C018E7">
        <w:rPr>
          <w:rFonts w:asciiTheme="minorHAnsi" w:hAnsiTheme="minorHAnsi" w:cstheme="minorHAnsi"/>
          <w:b/>
          <w:bCs/>
          <w:sz w:val="22"/>
          <w:szCs w:val="22"/>
        </w:rPr>
        <w:t>(VPP-247) TECHNOLOGINIŲ ĮRENGINIŲ IR VAMZDYNŲ DAŽYM</w:t>
      </w:r>
      <w:r w:rsidR="00C018E7">
        <w:rPr>
          <w:rFonts w:asciiTheme="minorHAnsi" w:hAnsiTheme="minorHAnsi" w:cstheme="minorHAnsi"/>
          <w:b/>
          <w:bCs/>
          <w:sz w:val="22"/>
          <w:szCs w:val="22"/>
        </w:rPr>
        <w:t xml:space="preserve">O </w:t>
      </w:r>
    </w:p>
    <w:p w14:paraId="5AF19B81" w14:textId="4E592009" w:rsidR="00544723" w:rsidRPr="00A14E19" w:rsidRDefault="00A14E19" w:rsidP="00544723">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DARBŲ </w:t>
      </w:r>
      <w:r w:rsidR="009E15F8">
        <w:rPr>
          <w:rFonts w:asciiTheme="minorHAnsi" w:hAnsiTheme="minorHAnsi" w:cstheme="minorHAnsi"/>
          <w:b/>
          <w:bCs/>
          <w:caps/>
          <w:sz w:val="22"/>
          <w:szCs w:val="22"/>
        </w:rPr>
        <w:t>pirkimo</w:t>
      </w:r>
    </w:p>
    <w:p w14:paraId="2BC540E0" w14:textId="77777777" w:rsidR="00544723" w:rsidRPr="00467988" w:rsidRDefault="00544723" w:rsidP="00467988">
      <w:pPr>
        <w:spacing w:before="60" w:after="60"/>
        <w:rPr>
          <w:rFonts w:asciiTheme="minorHAnsi" w:hAnsiTheme="minorHAnsi" w:cstheme="minorHAnsi"/>
          <w:b/>
          <w:bCs/>
          <w:sz w:val="22"/>
          <w:szCs w:val="22"/>
        </w:rPr>
      </w:pPr>
    </w:p>
    <w:p w14:paraId="49569E07" w14:textId="77777777" w:rsidR="00544723" w:rsidRPr="0046798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63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6301D" w:rsidRDefault="00544723" w:rsidP="0082610F">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6301D" w:rsidRDefault="00544723" w:rsidP="0082610F">
            <w:pPr>
              <w:jc w:val="both"/>
              <w:rPr>
                <w:rFonts w:asciiTheme="minorHAnsi" w:hAnsiTheme="minorHAnsi" w:cstheme="minorHAnsi"/>
                <w:sz w:val="20"/>
                <w:szCs w:val="20"/>
              </w:rPr>
            </w:pPr>
          </w:p>
        </w:tc>
      </w:tr>
      <w:tr w:rsidR="00544723" w:rsidRPr="00663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6301D" w:rsidRDefault="00544723" w:rsidP="0082610F">
            <w:pPr>
              <w:jc w:val="both"/>
              <w:rPr>
                <w:rFonts w:asciiTheme="minorHAnsi" w:hAnsiTheme="minorHAnsi" w:cstheme="minorHAnsi"/>
                <w:sz w:val="20"/>
                <w:szCs w:val="20"/>
              </w:rPr>
            </w:pPr>
          </w:p>
        </w:tc>
      </w:tr>
      <w:tr w:rsidR="00544723" w:rsidRPr="00663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6301D" w:rsidRDefault="00544723" w:rsidP="0082610F">
            <w:pPr>
              <w:jc w:val="both"/>
              <w:rPr>
                <w:rFonts w:asciiTheme="minorHAnsi" w:hAnsiTheme="minorHAnsi" w:cstheme="minorHAnsi"/>
                <w:sz w:val="20"/>
                <w:szCs w:val="20"/>
              </w:rPr>
            </w:pPr>
          </w:p>
        </w:tc>
      </w:tr>
      <w:tr w:rsidR="00544723" w:rsidRPr="00663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6301D" w:rsidRDefault="00544723" w:rsidP="0082610F">
            <w:pPr>
              <w:jc w:val="both"/>
              <w:rPr>
                <w:rFonts w:asciiTheme="minorHAnsi" w:hAnsiTheme="minorHAnsi" w:cstheme="minorHAnsi"/>
                <w:sz w:val="20"/>
                <w:szCs w:val="20"/>
              </w:rPr>
            </w:pPr>
          </w:p>
        </w:tc>
      </w:tr>
      <w:tr w:rsidR="00544723" w:rsidRPr="00663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6301D" w:rsidRDefault="00544723" w:rsidP="0082610F">
            <w:pPr>
              <w:jc w:val="both"/>
              <w:rPr>
                <w:rFonts w:asciiTheme="minorHAnsi" w:hAnsiTheme="minorHAnsi" w:cstheme="minorHAnsi"/>
                <w:sz w:val="20"/>
                <w:szCs w:val="20"/>
              </w:rPr>
            </w:pPr>
          </w:p>
        </w:tc>
      </w:tr>
      <w:tr w:rsidR="00544723" w:rsidRPr="00663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6301D" w:rsidRDefault="00544723" w:rsidP="0082610F">
            <w:pPr>
              <w:jc w:val="both"/>
              <w:rPr>
                <w:rFonts w:asciiTheme="minorHAnsi" w:hAnsiTheme="minorHAnsi" w:cstheme="minorHAnsi"/>
                <w:sz w:val="20"/>
                <w:szCs w:val="20"/>
              </w:rPr>
            </w:pPr>
          </w:p>
        </w:tc>
      </w:tr>
      <w:tr w:rsidR="00544723" w:rsidRPr="00663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6301D" w:rsidRDefault="00544723" w:rsidP="0082610F">
            <w:pPr>
              <w:jc w:val="both"/>
              <w:rPr>
                <w:rFonts w:asciiTheme="minorHAnsi" w:hAnsiTheme="minorHAnsi" w:cstheme="minorHAnsi"/>
                <w:sz w:val="20"/>
                <w:szCs w:val="20"/>
              </w:rPr>
            </w:pPr>
          </w:p>
        </w:tc>
      </w:tr>
      <w:tr w:rsidR="00544723" w:rsidRPr="00663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6301D" w:rsidRDefault="00544723" w:rsidP="0082610F">
            <w:pPr>
              <w:jc w:val="both"/>
              <w:rPr>
                <w:rFonts w:asciiTheme="minorHAnsi" w:hAnsiTheme="minorHAnsi" w:cstheme="minorHAnsi"/>
                <w:sz w:val="20"/>
                <w:szCs w:val="20"/>
              </w:rPr>
            </w:pPr>
          </w:p>
        </w:tc>
      </w:tr>
      <w:tr w:rsidR="00544723" w:rsidRPr="00663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 Tiekėjų grupės atsakingo partnerio laimėjimo atveju už Sutarties vykdymą paskirto atsakingo asmens vardas, pavardė, </w:t>
            </w:r>
            <w:r w:rsidR="001E599A" w:rsidRPr="0066301D">
              <w:rPr>
                <w:rFonts w:asciiTheme="minorHAnsi" w:hAnsiTheme="minorHAnsi" w:cstheme="minorHAnsi"/>
                <w:sz w:val="20"/>
                <w:szCs w:val="20"/>
              </w:rPr>
              <w:t xml:space="preserve">pareigos, </w:t>
            </w:r>
            <w:r w:rsidRPr="0066301D">
              <w:rPr>
                <w:rFonts w:asciiTheme="minorHAnsi" w:hAnsiTheme="minorHAnsi" w:cstheme="minorHAnsi"/>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6301D" w:rsidRDefault="00544723" w:rsidP="0082610F">
            <w:pPr>
              <w:jc w:val="both"/>
              <w:rPr>
                <w:rFonts w:asciiTheme="minorHAnsi" w:hAnsiTheme="minorHAnsi" w:cstheme="minorHAnsi"/>
                <w:sz w:val="20"/>
                <w:szCs w:val="20"/>
              </w:rPr>
            </w:pP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467988"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SUTIKIMAS SU PIRKIMO SĄLYGOMIS</w:t>
      </w:r>
    </w:p>
    <w:p w14:paraId="131A24EB" w14:textId="77777777" w:rsidR="00436CD6" w:rsidRPr="00467988" w:rsidRDefault="00436CD6" w:rsidP="00436CD6">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Su Pasiūlymu pažymime, kad pateikdami savo Pasiūlymą, sutinkame su </w:t>
      </w:r>
      <w:r w:rsidRPr="00467988">
        <w:rPr>
          <w:rFonts w:asciiTheme="minorHAnsi" w:hAnsiTheme="minorHAnsi" w:cstheme="minorHAnsi"/>
          <w:bCs/>
          <w:sz w:val="22"/>
          <w:szCs w:val="22"/>
          <w:shd w:val="clear" w:color="auto" w:fill="FFFFFF" w:themeFill="background1"/>
        </w:rPr>
        <w:t>PĮ</w:t>
      </w:r>
      <w:r w:rsidRPr="00467988" w:rsidDel="00867D8A">
        <w:rPr>
          <w:rFonts w:asciiTheme="minorHAnsi" w:hAnsiTheme="minorHAnsi" w:cstheme="minorHAnsi"/>
          <w:sz w:val="22"/>
          <w:szCs w:val="22"/>
        </w:rPr>
        <w:t xml:space="preserve"> </w:t>
      </w:r>
      <w:r w:rsidRPr="00467988">
        <w:rPr>
          <w:rFonts w:asciiTheme="minorHAnsi" w:hAnsiTheme="minorHAnsi" w:cstheme="minorHAnsi"/>
          <w:sz w:val="22"/>
          <w:szCs w:val="22"/>
        </w:rPr>
        <w:t xml:space="preserve">ir Pirkimo sąlygose nustatytomis Pirkimo procedūromis ir būsimos Sutarties sąlygomis. </w:t>
      </w:r>
    </w:p>
    <w:p w14:paraId="6D06F94D" w14:textId="77777777" w:rsidR="00436CD6" w:rsidRPr="00467988" w:rsidRDefault="00436CD6" w:rsidP="00436CD6">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F96E613" w14:textId="77777777" w:rsidR="00436CD6" w:rsidRPr="00467988" w:rsidRDefault="00436CD6" w:rsidP="00436CD6">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467988">
        <w:rPr>
          <w:rFonts w:asciiTheme="minorHAnsi" w:hAnsiTheme="minorHAnsi" w:cstheme="minorHAnsi"/>
          <w:sz w:val="22"/>
          <w:szCs w:val="22"/>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1B053E59" w14:textId="77777777" w:rsidR="00436CD6" w:rsidRPr="00467988" w:rsidRDefault="00436CD6" w:rsidP="00436CD6">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1.4. Patvirtinu, kad teikiant Pasiūlymą nėra nė vienos iš šių sąlygų:</w:t>
      </w:r>
    </w:p>
    <w:p w14:paraId="33358ED6"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lastRenderedPageBreak/>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28B56B8E"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2EBE8D2"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F4FB002"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6F200FE5" w14:textId="77777777" w:rsidR="00436CD6" w:rsidRPr="00467988" w:rsidRDefault="00436CD6" w:rsidP="00436CD6">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3C0EB5DC"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Užtikrinu,</w:t>
      </w:r>
      <w:r w:rsidRPr="00467988">
        <w:rPr>
          <w:rFonts w:asciiTheme="minorHAnsi" w:hAnsiTheme="minorHAnsi" w:cstheme="minorHAnsi"/>
          <w:b/>
          <w:bCs/>
          <w:i/>
          <w:iCs/>
          <w:sz w:val="22"/>
          <w:szCs w:val="22"/>
          <w:lang w:eastAsia="zh-CN"/>
        </w:rPr>
        <w:t xml:space="preserve"> </w:t>
      </w:r>
      <w:r w:rsidRPr="00467988">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467988">
        <w:rPr>
          <w:rStyle w:val="FootnoteReference"/>
          <w:rFonts w:asciiTheme="minorHAnsi" w:hAnsiTheme="minorHAnsi" w:cstheme="minorHAnsi"/>
          <w:iCs/>
          <w:sz w:val="22"/>
          <w:szCs w:val="22"/>
        </w:rPr>
        <w:footnoteReference w:id="1"/>
      </w:r>
      <w:r w:rsidRPr="00467988">
        <w:rPr>
          <w:rFonts w:asciiTheme="minorHAnsi" w:hAnsiTheme="minorHAnsi" w:cstheme="minorHAnsi"/>
          <w:sz w:val="22"/>
          <w:szCs w:val="22"/>
        </w:rPr>
        <w:t xml:space="preserve"> ir 2023 m. birželio 29 d. EPSO-G valdybos patvirtinta EPSO-G įmonių grupės antikorupcinės veiklos politika</w:t>
      </w:r>
      <w:r w:rsidRPr="00467988">
        <w:rPr>
          <w:rStyle w:val="FootnoteReference"/>
          <w:rFonts w:asciiTheme="minorHAnsi" w:hAnsiTheme="minorHAnsi" w:cstheme="minorHAnsi"/>
          <w:iCs/>
          <w:sz w:val="22"/>
          <w:szCs w:val="22"/>
        </w:rPr>
        <w:footnoteReference w:id="2"/>
      </w:r>
      <w:r w:rsidRPr="00467988">
        <w:rPr>
          <w:rFonts w:asciiTheme="minorHAnsi" w:hAnsiTheme="minorHAnsi" w:cstheme="minorHAnsi"/>
          <w:sz w:val="22"/>
          <w:szCs w:val="22"/>
        </w:rPr>
        <w:t xml:space="preserve"> bei laikysis šių dokumentų reikalavimų, vykdydami Sutartį.</w:t>
      </w:r>
    </w:p>
    <w:p w14:paraId="1B638188"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Deklaruojamoms aplinkybėms pasikeitus, įsipareigoju nedelsiant apie tai informuoti Perkantįjį subjektą.</w:t>
      </w:r>
    </w:p>
    <w:p w14:paraId="536CF241"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rPr>
        <w:t>Tiekėjas už pateiktos informacijos teisingumą atsako įstatymų nustatyta tvarka</w:t>
      </w:r>
      <w:r w:rsidRPr="00467988">
        <w:rPr>
          <w:rFonts w:asciiTheme="minorHAnsi" w:hAnsiTheme="minorHAnsi" w:cstheme="minorHAnsi"/>
          <w:sz w:val="22"/>
          <w:szCs w:val="22"/>
          <w:lang w:eastAsia="zh-CN"/>
        </w:rPr>
        <w:t>.</w:t>
      </w:r>
    </w:p>
    <w:p w14:paraId="45F81C7D" w14:textId="77777777" w:rsidR="0066301D" w:rsidRPr="00467988"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p>
    <w:p w14:paraId="1854CCB6" w14:textId="5A69D39B" w:rsidR="00544723" w:rsidRPr="00467988"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PASIŪLYMO KAINA </w:t>
      </w:r>
    </w:p>
    <w:p w14:paraId="51A0401E" w14:textId="77777777" w:rsidR="00B653E5" w:rsidRPr="00B653E5" w:rsidRDefault="00B653E5" w:rsidP="00B653E5">
      <w:pPr>
        <w:keepNext/>
        <w:spacing w:before="60" w:after="60"/>
        <w:outlineLvl w:val="0"/>
        <w:rPr>
          <w:rFonts w:asciiTheme="minorHAnsi" w:hAnsiTheme="minorHAnsi" w:cstheme="minorHAnsi"/>
          <w:b/>
          <w:bCs/>
          <w:sz w:val="22"/>
          <w:szCs w:val="22"/>
        </w:rPr>
      </w:pPr>
      <w:bookmarkStart w:id="0" w:name="_Hlk153284165"/>
      <w:r w:rsidRPr="00B653E5">
        <w:rPr>
          <w:rFonts w:asciiTheme="minorHAnsi" w:hAnsiTheme="minorHAnsi" w:cstheme="minorHAnsi"/>
          <w:b/>
          <w:bCs/>
          <w:sz w:val="22"/>
          <w:szCs w:val="22"/>
        </w:rPr>
        <w:t>2.1. Teikdamas pasiūlymą tiekėjas privalo nurodyti: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969"/>
      </w:tblGrid>
      <w:tr w:rsidR="00B653E5" w:rsidRPr="00B653E5" w14:paraId="4C09CB12" w14:textId="77777777" w:rsidTr="00B653E5">
        <w:trPr>
          <w:trHeight w:val="300"/>
        </w:trPr>
        <w:tc>
          <w:tcPr>
            <w:tcW w:w="5954" w:type="dxa"/>
            <w:shd w:val="clear" w:color="auto" w:fill="auto"/>
            <w:vAlign w:val="center"/>
          </w:tcPr>
          <w:p w14:paraId="0BC8A302" w14:textId="77777777" w:rsidR="00B653E5" w:rsidRPr="00B653E5" w:rsidRDefault="00B653E5" w:rsidP="001B17E9">
            <w:pPr>
              <w:spacing w:before="60" w:after="60"/>
              <w:jc w:val="both"/>
              <w:rPr>
                <w:rFonts w:asciiTheme="minorHAnsi" w:hAnsiTheme="minorHAnsi" w:cstheme="minorHAnsi"/>
                <w:i/>
                <w:iCs/>
                <w:color w:val="000000"/>
                <w:sz w:val="22"/>
                <w:szCs w:val="22"/>
                <w:bdr w:val="none" w:sz="0" w:space="0" w:color="auto" w:frame="1"/>
                <w:lang w:eastAsia="lt-LT"/>
              </w:rPr>
            </w:pPr>
            <w:r w:rsidRPr="00B653E5">
              <w:rPr>
                <w:rFonts w:asciiTheme="minorHAnsi" w:hAnsiTheme="minorHAnsi" w:cstheme="minorHAnsi"/>
                <w:bCs/>
                <w:sz w:val="22"/>
                <w:szCs w:val="22"/>
                <w:lang w:eastAsia="lt-LT"/>
              </w:rPr>
              <w:t>Tiekėjas yra neatlikęs jam paskirtos baudžiamojo poveikio priemonės – uždraudimo juridiniam asmeniui dalyvauti viešuosiuose pirkimuose.</w:t>
            </w:r>
          </w:p>
        </w:tc>
        <w:tc>
          <w:tcPr>
            <w:tcW w:w="3969" w:type="dxa"/>
            <w:shd w:val="clear" w:color="auto" w:fill="auto"/>
            <w:vAlign w:val="center"/>
          </w:tcPr>
          <w:p w14:paraId="2B222A9E" w14:textId="77777777" w:rsidR="00B653E5" w:rsidRPr="00B653E5" w:rsidRDefault="00000000" w:rsidP="001B17E9">
            <w:pPr>
              <w:jc w:val="center"/>
              <w:rPr>
                <w:rFonts w:asciiTheme="minorHAnsi" w:hAnsiTheme="minorHAnsi" w:cstheme="minorBidi"/>
                <w:sz w:val="22"/>
                <w:szCs w:val="22"/>
                <w:lang w:eastAsia="lt-LT"/>
              </w:rPr>
            </w:pPr>
            <w:sdt>
              <w:sdtPr>
                <w:rPr>
                  <w:rFonts w:cstheme="minorHAnsi"/>
                  <w:spacing w:val="2"/>
                  <w:sz w:val="22"/>
                  <w:szCs w:val="22"/>
                </w:rPr>
                <w:id w:val="-1247183685"/>
                <w14:checkbox>
                  <w14:checked w14:val="0"/>
                  <w14:checkedState w14:val="2612" w14:font="MS Gothic"/>
                  <w14:uncheckedState w14:val="2610" w14:font="MS Gothic"/>
                </w14:checkbox>
              </w:sdtPr>
              <w:sdtContent>
                <w:r w:rsidR="00B653E5" w:rsidRPr="00B653E5">
                  <w:rPr>
                    <w:rFonts w:ascii="MS Gothic" w:eastAsia="MS Gothic" w:hAnsi="MS Gothic" w:cstheme="minorHAnsi" w:hint="eastAsia"/>
                    <w:spacing w:val="2"/>
                    <w:sz w:val="22"/>
                    <w:szCs w:val="22"/>
                  </w:rPr>
                  <w:t>☐</w:t>
                </w:r>
              </w:sdtContent>
            </w:sdt>
            <w:r w:rsidR="00B653E5" w:rsidRPr="00B653E5">
              <w:rPr>
                <w:rFonts w:asciiTheme="minorHAnsi" w:hAnsiTheme="minorHAnsi" w:cstheme="minorBidi"/>
                <w:sz w:val="22"/>
                <w:szCs w:val="22"/>
                <w:lang w:eastAsia="lt-LT"/>
              </w:rPr>
              <w:t xml:space="preserve"> NETURI ŠIO PAŠALINIMO PAGRINDO</w:t>
            </w:r>
          </w:p>
          <w:p w14:paraId="58C9AD4A" w14:textId="77777777" w:rsidR="00B653E5" w:rsidRPr="00B653E5" w:rsidRDefault="00000000" w:rsidP="001B17E9">
            <w:pPr>
              <w:jc w:val="center"/>
              <w:rPr>
                <w:rFonts w:asciiTheme="minorHAnsi" w:hAnsiTheme="minorHAnsi" w:cstheme="minorHAnsi"/>
                <w:sz w:val="22"/>
                <w:szCs w:val="22"/>
                <w:lang w:eastAsia="lt-LT"/>
              </w:rPr>
            </w:pPr>
            <w:sdt>
              <w:sdtPr>
                <w:rPr>
                  <w:rFonts w:cstheme="minorHAnsi"/>
                  <w:spacing w:val="2"/>
                  <w:sz w:val="22"/>
                  <w:szCs w:val="22"/>
                </w:rPr>
                <w:id w:val="-1200083425"/>
                <w14:checkbox>
                  <w14:checked w14:val="0"/>
                  <w14:checkedState w14:val="2612" w14:font="MS Gothic"/>
                  <w14:uncheckedState w14:val="2610" w14:font="MS Gothic"/>
                </w14:checkbox>
              </w:sdtPr>
              <w:sdtContent>
                <w:r w:rsidR="00B653E5" w:rsidRPr="00B653E5">
                  <w:rPr>
                    <w:rFonts w:ascii="MS Gothic" w:eastAsia="MS Gothic" w:hAnsi="MS Gothic" w:cstheme="minorHAnsi" w:hint="eastAsia"/>
                    <w:spacing w:val="2"/>
                    <w:sz w:val="22"/>
                    <w:szCs w:val="22"/>
                  </w:rPr>
                  <w:t>☐</w:t>
                </w:r>
              </w:sdtContent>
            </w:sdt>
            <w:r w:rsidR="00B653E5" w:rsidRPr="00B653E5">
              <w:rPr>
                <w:rFonts w:cstheme="minorHAnsi"/>
                <w:spacing w:val="2"/>
                <w:sz w:val="22"/>
                <w:szCs w:val="22"/>
              </w:rPr>
              <w:t xml:space="preserve"> </w:t>
            </w:r>
            <w:r w:rsidR="00B653E5" w:rsidRPr="00B653E5">
              <w:rPr>
                <w:rFonts w:asciiTheme="minorHAnsi" w:hAnsiTheme="minorHAnsi" w:cstheme="minorBidi"/>
                <w:sz w:val="22"/>
                <w:szCs w:val="22"/>
                <w:lang w:eastAsia="lt-LT"/>
              </w:rPr>
              <w:t>TURI ŠĮ PAŠALINIMO PAGRINDĄ</w:t>
            </w:r>
          </w:p>
        </w:tc>
      </w:tr>
    </w:tbl>
    <w:p w14:paraId="12FFD16F" w14:textId="77777777" w:rsidR="00B653E5" w:rsidRPr="00B653E5" w:rsidRDefault="00B653E5" w:rsidP="00B653E5">
      <w:pPr>
        <w:keepNext/>
        <w:spacing w:before="60" w:after="60"/>
        <w:outlineLvl w:val="0"/>
        <w:rPr>
          <w:rFonts w:asciiTheme="minorHAnsi" w:hAnsiTheme="minorHAnsi" w:cstheme="minorHAnsi"/>
          <w:sz w:val="22"/>
          <w:szCs w:val="22"/>
        </w:rPr>
      </w:pPr>
      <w:r w:rsidRPr="00B653E5">
        <w:rPr>
          <w:rFonts w:asciiTheme="minorHAnsi" w:hAnsiTheme="minorHAnsi" w:cstheme="minorHAnsi"/>
          <w:sz w:val="22"/>
          <w:szCs w:val="22"/>
        </w:rPr>
        <w:t>2.2. Pasiūlymo kaina nurodoma</w:t>
      </w:r>
      <w:r w:rsidRPr="00B653E5">
        <w:rPr>
          <w:rFonts w:asciiTheme="minorHAnsi" w:hAnsiTheme="minorHAnsi" w:cstheme="minorHAnsi"/>
          <w:color w:val="FF0000"/>
          <w:sz w:val="22"/>
          <w:szCs w:val="22"/>
        </w:rPr>
        <w:t xml:space="preserve"> </w:t>
      </w:r>
      <w:r w:rsidRPr="00B653E5">
        <w:rPr>
          <w:rFonts w:asciiTheme="minorHAnsi" w:hAnsiTheme="minorHAnsi" w:cstheme="minorHAnsi"/>
          <w:sz w:val="22"/>
          <w:szCs w:val="22"/>
        </w:rPr>
        <w:t>eurais. Kaina įkainiai) turi būti pateikiami ne daugiau kaip dviejų skaičių po kablelio tikslumu.</w:t>
      </w:r>
    </w:p>
    <w:p w14:paraId="04DEC66C" w14:textId="77777777" w:rsidR="00B653E5" w:rsidRPr="00B653E5" w:rsidRDefault="00B653E5" w:rsidP="00B653E5">
      <w:pPr>
        <w:keepNext/>
        <w:spacing w:before="60" w:after="60"/>
        <w:outlineLvl w:val="0"/>
        <w:rPr>
          <w:rFonts w:asciiTheme="minorHAnsi" w:hAnsiTheme="minorHAnsi" w:cstheme="minorHAnsi"/>
          <w:sz w:val="22"/>
          <w:szCs w:val="22"/>
        </w:rPr>
      </w:pPr>
    </w:p>
    <w:p w14:paraId="689A0AE3" w14:textId="771E3426" w:rsidR="00AE36F1" w:rsidRPr="0001566D" w:rsidRDefault="00B653E5" w:rsidP="0001566D">
      <w:pPr>
        <w:keepNext/>
        <w:spacing w:before="60" w:after="60"/>
        <w:outlineLvl w:val="0"/>
        <w:rPr>
          <w:rFonts w:asciiTheme="minorHAnsi" w:hAnsiTheme="minorHAnsi" w:cstheme="minorHAnsi"/>
          <w:sz w:val="22"/>
          <w:szCs w:val="22"/>
        </w:rPr>
      </w:pPr>
      <w:r w:rsidRPr="00B653E5">
        <w:rPr>
          <w:rFonts w:asciiTheme="minorHAnsi" w:hAnsiTheme="minorHAnsi" w:cstheme="minorHAnsi"/>
          <w:sz w:val="22"/>
          <w:szCs w:val="22"/>
        </w:rPr>
        <w:t>2.3.</w:t>
      </w:r>
      <w:r w:rsidR="0066301D" w:rsidRPr="00B653E5">
        <w:rPr>
          <w:rFonts w:asciiTheme="minorHAnsi" w:hAnsiTheme="minorHAnsi" w:cstheme="minorHAnsi"/>
          <w:sz w:val="22"/>
          <w:szCs w:val="22"/>
        </w:rPr>
        <w:t xml:space="preserve">Pasiūlymo kaina nurodoma užpildant pateiktą lentelę: </w:t>
      </w:r>
      <w:bookmarkEnd w:id="0"/>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6"/>
        <w:gridCol w:w="5477"/>
      </w:tblGrid>
      <w:tr w:rsidR="00AE36F1" w:rsidRPr="00AE36F1" w14:paraId="18F1BFB5" w14:textId="77777777" w:rsidTr="00461C29">
        <w:trPr>
          <w:trHeight w:val="596"/>
        </w:trPr>
        <w:tc>
          <w:tcPr>
            <w:tcW w:w="4446" w:type="dxa"/>
            <w:vAlign w:val="center"/>
          </w:tcPr>
          <w:p w14:paraId="78A0A744" w14:textId="77777777" w:rsidR="00AE36F1" w:rsidRPr="00AE36F1" w:rsidRDefault="00AE36F1" w:rsidP="00AE36F1">
            <w:pPr>
              <w:rPr>
                <w:rFonts w:asciiTheme="minorHAnsi" w:hAnsiTheme="minorHAnsi"/>
                <w:sz w:val="22"/>
                <w:szCs w:val="22"/>
              </w:rPr>
            </w:pPr>
            <w:r w:rsidRPr="005D175D">
              <w:rPr>
                <w:rFonts w:asciiTheme="minorHAnsi" w:hAnsiTheme="minorHAnsi"/>
                <w:sz w:val="22"/>
                <w:szCs w:val="22"/>
                <w:lang w:val="fi-FI"/>
              </w:rPr>
              <w:t>2</w:t>
            </w:r>
            <w:r w:rsidRPr="00AE36F1">
              <w:rPr>
                <w:rFonts w:asciiTheme="minorHAnsi" w:hAnsiTheme="minorHAnsi"/>
                <w:sz w:val="22"/>
                <w:szCs w:val="22"/>
              </w:rPr>
              <w:t xml:space="preserve">.2.1. Bendra pirkimo pasiūlymo kaina be PVM – </w:t>
            </w:r>
          </w:p>
        </w:tc>
        <w:tc>
          <w:tcPr>
            <w:tcW w:w="5477" w:type="dxa"/>
          </w:tcPr>
          <w:p w14:paraId="463DCA39" w14:textId="77777777" w:rsidR="00AE36F1" w:rsidRPr="00AE36F1" w:rsidRDefault="00AE36F1" w:rsidP="00AE36F1">
            <w:pPr>
              <w:rPr>
                <w:rFonts w:asciiTheme="minorHAnsi" w:hAnsiTheme="minorHAnsi"/>
                <w:sz w:val="22"/>
                <w:szCs w:val="22"/>
              </w:rPr>
            </w:pPr>
            <w:r w:rsidRPr="00AE36F1">
              <w:rPr>
                <w:rFonts w:asciiTheme="minorHAnsi" w:hAnsiTheme="minorHAnsi" w:cstheme="minorHAnsi"/>
                <w:bCs/>
                <w:color w:val="FF0000"/>
                <w:sz w:val="22"/>
                <w:szCs w:val="22"/>
              </w:rPr>
              <w:t>Užpildyti</w:t>
            </w:r>
            <w:r w:rsidRPr="00AE36F1">
              <w:rPr>
                <w:rFonts w:asciiTheme="minorHAnsi" w:hAnsiTheme="minorHAnsi"/>
                <w:sz w:val="22"/>
                <w:szCs w:val="22"/>
              </w:rPr>
              <w:t xml:space="preserve">               EUR </w:t>
            </w:r>
          </w:p>
          <w:p w14:paraId="4B83C38C" w14:textId="77777777" w:rsidR="00AE36F1" w:rsidRPr="00AE36F1" w:rsidRDefault="00AE36F1" w:rsidP="00AE36F1">
            <w:pPr>
              <w:rPr>
                <w:rFonts w:asciiTheme="minorHAnsi" w:hAnsiTheme="minorHAnsi"/>
                <w:i/>
                <w:iCs/>
                <w:sz w:val="22"/>
                <w:szCs w:val="22"/>
              </w:rPr>
            </w:pPr>
            <w:r w:rsidRPr="00AE36F1">
              <w:rPr>
                <w:rFonts w:asciiTheme="minorHAnsi" w:hAnsiTheme="minorHAnsi"/>
                <w:i/>
                <w:iCs/>
                <w:sz w:val="22"/>
                <w:szCs w:val="22"/>
              </w:rPr>
              <w:t>skaičiais ir žodžiais</w:t>
            </w:r>
          </w:p>
        </w:tc>
      </w:tr>
      <w:tr w:rsidR="00AE36F1" w:rsidRPr="00AE36F1" w14:paraId="3B57206F" w14:textId="77777777" w:rsidTr="00461C29">
        <w:trPr>
          <w:trHeight w:val="535"/>
        </w:trPr>
        <w:tc>
          <w:tcPr>
            <w:tcW w:w="4446" w:type="dxa"/>
            <w:vAlign w:val="center"/>
          </w:tcPr>
          <w:p w14:paraId="0D54412C" w14:textId="77777777" w:rsidR="00AE36F1" w:rsidRPr="00AE36F1" w:rsidRDefault="00AE36F1" w:rsidP="00AE36F1">
            <w:pPr>
              <w:rPr>
                <w:rFonts w:asciiTheme="minorHAnsi" w:hAnsiTheme="minorHAnsi"/>
                <w:sz w:val="22"/>
                <w:szCs w:val="22"/>
              </w:rPr>
            </w:pPr>
            <w:r w:rsidRPr="00AE36F1">
              <w:rPr>
                <w:rFonts w:asciiTheme="minorHAnsi" w:hAnsiTheme="minorHAnsi"/>
                <w:sz w:val="22"/>
                <w:szCs w:val="22"/>
              </w:rPr>
              <w:t xml:space="preserve">2.2.2. </w:t>
            </w:r>
            <w:r w:rsidRPr="00AE36F1">
              <w:rPr>
                <w:rFonts w:asciiTheme="minorHAnsi" w:hAnsiTheme="minorHAnsi" w:cstheme="minorHAnsi"/>
                <w:bCs/>
                <w:color w:val="FF0000"/>
                <w:sz w:val="22"/>
                <w:szCs w:val="22"/>
              </w:rPr>
              <w:t>Užpildyti</w:t>
            </w:r>
            <w:r w:rsidRPr="00AE36F1">
              <w:rPr>
                <w:rFonts w:asciiTheme="minorHAnsi" w:hAnsiTheme="minorHAnsi"/>
                <w:sz w:val="22"/>
                <w:szCs w:val="22"/>
              </w:rPr>
              <w:t xml:space="preserve"> </w:t>
            </w:r>
            <w:r w:rsidRPr="00AE36F1">
              <w:rPr>
                <w:rFonts w:asciiTheme="minorHAnsi" w:hAnsiTheme="minorHAnsi"/>
                <w:sz w:val="22"/>
                <w:szCs w:val="22"/>
                <w:lang w:val="en-US"/>
              </w:rPr>
              <w:t xml:space="preserve">% </w:t>
            </w:r>
            <w:r w:rsidRPr="00AE36F1">
              <w:rPr>
                <w:rFonts w:asciiTheme="minorHAnsi" w:hAnsiTheme="minorHAnsi"/>
                <w:sz w:val="22"/>
                <w:szCs w:val="22"/>
              </w:rPr>
              <w:t xml:space="preserve">PVM – </w:t>
            </w:r>
          </w:p>
        </w:tc>
        <w:tc>
          <w:tcPr>
            <w:tcW w:w="5477" w:type="dxa"/>
          </w:tcPr>
          <w:p w14:paraId="7454F439" w14:textId="77777777" w:rsidR="00AE36F1" w:rsidRPr="00AE36F1" w:rsidRDefault="00AE36F1" w:rsidP="00AE36F1">
            <w:pPr>
              <w:rPr>
                <w:rFonts w:asciiTheme="minorHAnsi" w:hAnsiTheme="minorHAnsi"/>
                <w:sz w:val="22"/>
                <w:szCs w:val="22"/>
              </w:rPr>
            </w:pPr>
            <w:r w:rsidRPr="00AE36F1">
              <w:rPr>
                <w:rFonts w:asciiTheme="minorHAnsi" w:hAnsiTheme="minorHAnsi" w:cstheme="minorHAnsi"/>
                <w:bCs/>
                <w:color w:val="FF0000"/>
                <w:sz w:val="22"/>
                <w:szCs w:val="22"/>
              </w:rPr>
              <w:t>Užpildyti</w:t>
            </w:r>
            <w:r w:rsidRPr="00AE36F1">
              <w:rPr>
                <w:rFonts w:asciiTheme="minorHAnsi" w:hAnsiTheme="minorHAnsi"/>
                <w:sz w:val="22"/>
                <w:szCs w:val="22"/>
              </w:rPr>
              <w:t xml:space="preserve">                EUR </w:t>
            </w:r>
          </w:p>
          <w:p w14:paraId="7A2A143B" w14:textId="77777777" w:rsidR="00AE36F1" w:rsidRPr="00AE36F1" w:rsidRDefault="00AE36F1" w:rsidP="00AE36F1">
            <w:pPr>
              <w:rPr>
                <w:rFonts w:asciiTheme="minorHAnsi" w:hAnsiTheme="minorHAnsi"/>
                <w:i/>
                <w:sz w:val="22"/>
                <w:szCs w:val="22"/>
              </w:rPr>
            </w:pPr>
            <w:r w:rsidRPr="00AE36F1">
              <w:rPr>
                <w:rFonts w:asciiTheme="minorHAnsi" w:hAnsiTheme="minorHAnsi"/>
                <w:i/>
                <w:sz w:val="22"/>
                <w:szCs w:val="22"/>
              </w:rPr>
              <w:t>Skaičiais</w:t>
            </w:r>
          </w:p>
        </w:tc>
      </w:tr>
      <w:tr w:rsidR="00AE36F1" w:rsidRPr="00AE36F1" w14:paraId="57F29B97" w14:textId="77777777" w:rsidTr="00461C29">
        <w:trPr>
          <w:trHeight w:val="596"/>
        </w:trPr>
        <w:tc>
          <w:tcPr>
            <w:tcW w:w="4446" w:type="dxa"/>
            <w:vAlign w:val="center"/>
          </w:tcPr>
          <w:p w14:paraId="188405B0" w14:textId="77777777" w:rsidR="00AE36F1" w:rsidRPr="00AE36F1" w:rsidRDefault="00AE36F1" w:rsidP="00AE36F1">
            <w:pPr>
              <w:rPr>
                <w:rFonts w:asciiTheme="minorHAnsi" w:hAnsiTheme="minorHAnsi"/>
                <w:sz w:val="22"/>
                <w:szCs w:val="22"/>
              </w:rPr>
            </w:pPr>
            <w:r w:rsidRPr="00AE36F1">
              <w:rPr>
                <w:rFonts w:asciiTheme="minorHAnsi" w:hAnsiTheme="minorHAnsi"/>
                <w:sz w:val="22"/>
                <w:szCs w:val="22"/>
              </w:rPr>
              <w:t xml:space="preserve">2.2.3. Bendra pasiūlymo kaina  su </w:t>
            </w:r>
            <w:r w:rsidRPr="00AE36F1">
              <w:rPr>
                <w:rFonts w:asciiTheme="minorHAnsi" w:hAnsiTheme="minorHAnsi" w:cstheme="minorHAnsi"/>
                <w:bCs/>
                <w:color w:val="FF0000"/>
                <w:sz w:val="22"/>
                <w:szCs w:val="22"/>
              </w:rPr>
              <w:t>Užpildyti</w:t>
            </w:r>
            <w:r w:rsidRPr="00AE36F1">
              <w:rPr>
                <w:rFonts w:asciiTheme="minorHAnsi" w:hAnsiTheme="minorHAnsi"/>
                <w:sz w:val="22"/>
                <w:szCs w:val="22"/>
              </w:rPr>
              <w:t xml:space="preserve"> % PVM  – </w:t>
            </w:r>
          </w:p>
        </w:tc>
        <w:tc>
          <w:tcPr>
            <w:tcW w:w="5477" w:type="dxa"/>
          </w:tcPr>
          <w:p w14:paraId="1BDAEFBB" w14:textId="77777777" w:rsidR="00AE36F1" w:rsidRPr="00AE36F1" w:rsidRDefault="00AE36F1" w:rsidP="00AE36F1">
            <w:pPr>
              <w:rPr>
                <w:rFonts w:asciiTheme="minorHAnsi" w:hAnsiTheme="minorHAnsi"/>
                <w:sz w:val="22"/>
                <w:szCs w:val="22"/>
              </w:rPr>
            </w:pPr>
            <w:r w:rsidRPr="00AE36F1">
              <w:rPr>
                <w:rFonts w:asciiTheme="minorHAnsi" w:hAnsiTheme="minorHAnsi" w:cstheme="minorHAnsi"/>
                <w:bCs/>
                <w:color w:val="FF0000"/>
                <w:sz w:val="22"/>
                <w:szCs w:val="22"/>
              </w:rPr>
              <w:t>Užpildyti</w:t>
            </w:r>
            <w:r w:rsidRPr="00AE36F1">
              <w:rPr>
                <w:rFonts w:asciiTheme="minorHAnsi" w:hAnsiTheme="minorHAnsi"/>
                <w:sz w:val="22"/>
                <w:szCs w:val="22"/>
              </w:rPr>
              <w:t xml:space="preserve">                EUR </w:t>
            </w:r>
          </w:p>
          <w:p w14:paraId="392B94A7" w14:textId="77777777" w:rsidR="00AE36F1" w:rsidRPr="00AE36F1" w:rsidRDefault="00AE36F1" w:rsidP="00AE36F1">
            <w:pPr>
              <w:rPr>
                <w:rFonts w:asciiTheme="minorHAnsi" w:hAnsiTheme="minorHAnsi"/>
                <w:i/>
                <w:iCs/>
                <w:sz w:val="22"/>
                <w:szCs w:val="22"/>
              </w:rPr>
            </w:pPr>
            <w:r w:rsidRPr="00AE36F1">
              <w:rPr>
                <w:rFonts w:asciiTheme="minorHAnsi" w:hAnsiTheme="minorHAnsi"/>
                <w:i/>
                <w:iCs/>
                <w:sz w:val="22"/>
                <w:szCs w:val="22"/>
              </w:rPr>
              <w:t>skaičiais ir žodžiais</w:t>
            </w:r>
          </w:p>
        </w:tc>
      </w:tr>
    </w:tbl>
    <w:p w14:paraId="1147D04B" w14:textId="77777777" w:rsidR="00AE36F1" w:rsidRPr="00AE36F1" w:rsidRDefault="00AE36F1" w:rsidP="00AE36F1">
      <w:pPr>
        <w:rPr>
          <w:rFonts w:asciiTheme="minorHAnsi" w:hAnsiTheme="minorHAnsi" w:cstheme="minorHAnsi"/>
          <w:sz w:val="18"/>
          <w:szCs w:val="18"/>
        </w:rPr>
      </w:pPr>
      <w:r w:rsidRPr="00AE36F1">
        <w:rPr>
          <w:rFonts w:asciiTheme="minorHAnsi" w:hAnsiTheme="minorHAnsi" w:cstheme="minorHAnsi"/>
          <w:sz w:val="18"/>
          <w:szCs w:val="18"/>
        </w:rPr>
        <w:t xml:space="preserve">Pastabos: </w:t>
      </w:r>
    </w:p>
    <w:p w14:paraId="0B0E77F5" w14:textId="77777777" w:rsidR="00AE36F1" w:rsidRPr="00AE36F1" w:rsidRDefault="00AE36F1" w:rsidP="00AE36F1">
      <w:pPr>
        <w:numPr>
          <w:ilvl w:val="0"/>
          <w:numId w:val="16"/>
        </w:numPr>
        <w:ind w:right="283"/>
        <w:contextualSpacing/>
        <w:jc w:val="both"/>
        <w:rPr>
          <w:rFonts w:asciiTheme="minorHAnsi" w:hAnsiTheme="minorHAnsi" w:cstheme="minorHAnsi"/>
          <w:bCs/>
          <w:iCs/>
          <w:sz w:val="18"/>
          <w:szCs w:val="18"/>
        </w:rPr>
      </w:pPr>
      <w:r w:rsidRPr="00AE36F1">
        <w:rPr>
          <w:rFonts w:asciiTheme="minorHAnsi" w:hAnsiTheme="minorHAnsi" w:cstheme="minorHAnsi"/>
          <w:bCs/>
          <w:iCs/>
          <w:sz w:val="18"/>
          <w:szCs w:val="18"/>
        </w:rPr>
        <w:t>kartu su Pasiūlymų Tiekėjas privalo užpildyti ir pateikti užpildytą Įkainių skaičiavimo priedą (</w:t>
      </w:r>
      <w:r w:rsidRPr="005D175D">
        <w:rPr>
          <w:rFonts w:asciiTheme="minorHAnsi" w:hAnsiTheme="minorHAnsi" w:cstheme="minorHAnsi"/>
          <w:bCs/>
          <w:iCs/>
          <w:sz w:val="18"/>
          <w:szCs w:val="18"/>
        </w:rPr>
        <w:t>1</w:t>
      </w:r>
      <w:r w:rsidRPr="00AE36F1">
        <w:rPr>
          <w:rFonts w:asciiTheme="minorHAnsi" w:hAnsiTheme="minorHAnsi" w:cstheme="minorHAnsi"/>
          <w:bCs/>
          <w:iCs/>
          <w:sz w:val="18"/>
          <w:szCs w:val="18"/>
        </w:rPr>
        <w:t>.1 priedas);</w:t>
      </w:r>
    </w:p>
    <w:p w14:paraId="451CBA03" w14:textId="52EFCECC" w:rsidR="00AE36F1" w:rsidRPr="00AE36F1" w:rsidRDefault="00AE36F1" w:rsidP="00AE36F1">
      <w:pPr>
        <w:numPr>
          <w:ilvl w:val="0"/>
          <w:numId w:val="16"/>
        </w:numPr>
        <w:spacing w:before="60" w:after="60" w:line="276" w:lineRule="auto"/>
        <w:contextualSpacing/>
        <w:jc w:val="both"/>
        <w:rPr>
          <w:rFonts w:asciiTheme="minorHAnsi" w:hAnsiTheme="minorHAnsi" w:cstheme="minorHAnsi"/>
          <w:iCs/>
          <w:sz w:val="18"/>
          <w:szCs w:val="18"/>
        </w:rPr>
      </w:pPr>
      <w:r w:rsidRPr="00AE36F1">
        <w:rPr>
          <w:rFonts w:asciiTheme="minorHAnsi" w:hAnsiTheme="minorHAnsi" w:cstheme="minorHAnsi"/>
          <w:bCs/>
          <w:iCs/>
          <w:sz w:val="18"/>
          <w:szCs w:val="18"/>
        </w:rPr>
        <w:t xml:space="preserve">bendra pasiūlymo kaina perrašoma iš įkainių skaičiavimo </w:t>
      </w:r>
      <w:r>
        <w:rPr>
          <w:rFonts w:asciiTheme="minorHAnsi" w:hAnsiTheme="minorHAnsi" w:cstheme="minorHAnsi"/>
          <w:bCs/>
          <w:iCs/>
          <w:sz w:val="18"/>
          <w:szCs w:val="18"/>
        </w:rPr>
        <w:t>priedo</w:t>
      </w:r>
      <w:r w:rsidRPr="00AE36F1">
        <w:rPr>
          <w:rFonts w:asciiTheme="minorHAnsi" w:hAnsiTheme="minorHAnsi" w:cstheme="minorHAnsi"/>
          <w:bCs/>
          <w:iCs/>
          <w:sz w:val="18"/>
          <w:szCs w:val="18"/>
        </w:rPr>
        <w:t xml:space="preserve">; </w:t>
      </w:r>
    </w:p>
    <w:p w14:paraId="7A18CDEB" w14:textId="77777777" w:rsidR="00AE36F1" w:rsidRPr="00AE36F1" w:rsidRDefault="00AE36F1" w:rsidP="00AE36F1">
      <w:pPr>
        <w:numPr>
          <w:ilvl w:val="0"/>
          <w:numId w:val="16"/>
        </w:numPr>
        <w:contextualSpacing/>
        <w:jc w:val="both"/>
        <w:rPr>
          <w:rFonts w:asciiTheme="minorHAnsi" w:hAnsiTheme="minorHAnsi" w:cstheme="minorHAnsi"/>
          <w:sz w:val="18"/>
          <w:szCs w:val="18"/>
        </w:rPr>
      </w:pPr>
      <w:r w:rsidRPr="00AE36F1">
        <w:rPr>
          <w:rFonts w:asciiTheme="minorHAnsi" w:hAnsiTheme="minorHAnsi" w:cstheme="minorHAnsi"/>
          <w:sz w:val="18"/>
          <w:szCs w:val="18"/>
        </w:rPr>
        <w:lastRenderedPageBreak/>
        <w:t>kainos (įkainiai) pasiūlyme nurodomos, paliekant du skaitmenis po kablelio;</w:t>
      </w:r>
    </w:p>
    <w:p w14:paraId="24A09F7E" w14:textId="77777777" w:rsidR="00AE36F1" w:rsidRPr="00AE36F1" w:rsidRDefault="00AE36F1" w:rsidP="00AE36F1">
      <w:pPr>
        <w:numPr>
          <w:ilvl w:val="0"/>
          <w:numId w:val="16"/>
        </w:numPr>
        <w:contextualSpacing/>
        <w:jc w:val="both"/>
        <w:rPr>
          <w:rFonts w:asciiTheme="minorHAnsi" w:hAnsiTheme="minorHAnsi" w:cstheme="minorHAnsi"/>
          <w:sz w:val="18"/>
          <w:szCs w:val="18"/>
        </w:rPr>
      </w:pPr>
      <w:r w:rsidRPr="00AE36F1">
        <w:rPr>
          <w:rFonts w:asciiTheme="minorHAnsi" w:hAnsiTheme="minorHAnsi" w:cstheme="minorHAnsi"/>
          <w:sz w:val="18"/>
          <w:szCs w:val="18"/>
        </w:rPr>
        <w:t>bendra kaina turi atitikti pateiktų jos sudėtinių dalių sumą;</w:t>
      </w:r>
    </w:p>
    <w:p w14:paraId="411366A3" w14:textId="77777777" w:rsidR="00AE36F1" w:rsidRPr="00AE36F1" w:rsidRDefault="00AE36F1" w:rsidP="00AE36F1">
      <w:pPr>
        <w:numPr>
          <w:ilvl w:val="0"/>
          <w:numId w:val="16"/>
        </w:numPr>
        <w:contextualSpacing/>
        <w:jc w:val="both"/>
        <w:rPr>
          <w:rFonts w:asciiTheme="minorHAnsi" w:hAnsiTheme="minorHAnsi" w:cstheme="minorHAnsi"/>
          <w:sz w:val="18"/>
          <w:szCs w:val="18"/>
        </w:rPr>
      </w:pPr>
      <w:r w:rsidRPr="00AE36F1">
        <w:rPr>
          <w:rFonts w:asciiTheme="minorHAnsi" w:hAnsiTheme="minorHAnsi" w:cstheme="minorHAnsi"/>
          <w:sz w:val="18"/>
          <w:szCs w:val="18"/>
        </w:rPr>
        <w:t>Į Bendrą pasiūlymo kainą be PVM įeina visos išlaidos (transportavimo, pakavimo ir kt.) ir visi mokesčiai, išskyrus PVM.</w:t>
      </w:r>
    </w:p>
    <w:p w14:paraId="20554818" w14:textId="77777777" w:rsidR="00AE36F1" w:rsidRPr="00AE36F1" w:rsidRDefault="00AE36F1" w:rsidP="00AE36F1">
      <w:pPr>
        <w:numPr>
          <w:ilvl w:val="0"/>
          <w:numId w:val="16"/>
        </w:numPr>
        <w:spacing w:before="60" w:after="60" w:line="276" w:lineRule="auto"/>
        <w:contextualSpacing/>
        <w:jc w:val="both"/>
        <w:rPr>
          <w:rFonts w:asciiTheme="minorHAnsi" w:hAnsiTheme="minorHAnsi" w:cstheme="minorHAnsi"/>
          <w:i/>
          <w:sz w:val="18"/>
          <w:szCs w:val="18"/>
        </w:rPr>
      </w:pPr>
      <w:r w:rsidRPr="00AE36F1">
        <w:rPr>
          <w:rFonts w:asciiTheme="minorHAnsi" w:hAnsiTheme="minorHAnsi" w:cstheme="minorHAnsi"/>
          <w:sz w:val="18"/>
          <w:szCs w:val="18"/>
        </w:rPr>
        <w:t>Jeigu taikomas 0 proc. ar lengvatinis PVM dydžio tarifas, prašome nurodyti, kuo vadovaujantis taikomas toks PVM dydžio tarifas: ___________________________________________________________________</w:t>
      </w:r>
      <w:r w:rsidRPr="00AE36F1">
        <w:rPr>
          <w:rFonts w:asciiTheme="minorHAnsi" w:hAnsiTheme="minorHAnsi" w:cstheme="minorHAnsi"/>
          <w:i/>
          <w:iCs/>
          <w:sz w:val="18"/>
          <w:szCs w:val="18"/>
        </w:rPr>
        <w:t xml:space="preserve"> .</w:t>
      </w:r>
    </w:p>
    <w:p w14:paraId="714AABD1" w14:textId="77777777" w:rsidR="00544723" w:rsidRPr="0066301D" w:rsidRDefault="00544723" w:rsidP="00544723">
      <w:pPr>
        <w:spacing w:before="60" w:after="60" w:line="276" w:lineRule="auto"/>
        <w:jc w:val="both"/>
        <w:rPr>
          <w:rFonts w:asciiTheme="minorHAnsi" w:hAnsiTheme="minorHAnsi" w:cstheme="minorHAnsi"/>
          <w:i/>
          <w:iCs/>
          <w:sz w:val="20"/>
          <w:szCs w:val="20"/>
        </w:rPr>
      </w:pPr>
      <w:bookmarkStart w:id="1" w:name="_Hlk38969503"/>
    </w:p>
    <w:bookmarkEnd w:id="1"/>
    <w:p w14:paraId="58AE55DA" w14:textId="77777777" w:rsidR="00544723" w:rsidRPr="00467988"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PASIŪLYMO GALIOJIMO TERMINAS</w:t>
      </w:r>
    </w:p>
    <w:p w14:paraId="33207FD0" w14:textId="4883225A" w:rsidR="00544723" w:rsidRPr="00467988"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467988">
        <w:rPr>
          <w:rFonts w:asciiTheme="minorHAnsi" w:hAnsiTheme="minorHAnsi" w:cstheme="minorHAnsi"/>
          <w:sz w:val="22"/>
          <w:szCs w:val="22"/>
        </w:rPr>
        <w:t xml:space="preserve">Pasiūlymas galioja 3 mėnesius nuo </w:t>
      </w:r>
      <w:r w:rsidRPr="00467988">
        <w:rPr>
          <w:rFonts w:asciiTheme="minorHAnsi" w:hAnsiTheme="minorHAnsi" w:cstheme="minorHAnsi"/>
          <w:b/>
          <w:sz w:val="22"/>
          <w:szCs w:val="22"/>
        </w:rPr>
        <w:t xml:space="preserve">Pasiūlymo </w:t>
      </w:r>
      <w:r w:rsidRPr="00467988">
        <w:rPr>
          <w:rFonts w:asciiTheme="minorHAnsi" w:hAnsiTheme="minorHAnsi" w:cstheme="minorHAnsi"/>
          <w:sz w:val="22"/>
          <w:szCs w:val="22"/>
        </w:rPr>
        <w:t>pateikimo termino pabaigos</w:t>
      </w:r>
      <w:r w:rsidRPr="00467988">
        <w:rPr>
          <w:rFonts w:asciiTheme="minorHAnsi" w:hAnsiTheme="minorHAnsi" w:cstheme="minorHAnsi"/>
          <w:iCs/>
          <w:sz w:val="22"/>
          <w:szCs w:val="22"/>
        </w:rPr>
        <w:t>.</w:t>
      </w:r>
    </w:p>
    <w:p w14:paraId="00D40C75" w14:textId="77777777" w:rsidR="00544723" w:rsidRPr="00467988"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467988"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467988">
        <w:rPr>
          <w:rFonts w:asciiTheme="minorHAnsi" w:hAnsiTheme="minorHAnsi" w:cstheme="minorHAnsi"/>
          <w:b/>
          <w:bCs/>
          <w:sz w:val="22"/>
          <w:szCs w:val="22"/>
        </w:rPr>
        <w:t>KONFIDENCIALI INFORMACIJA</w:t>
      </w:r>
      <w:r w:rsidRPr="00467988">
        <w:rPr>
          <w:rFonts w:asciiTheme="minorHAnsi" w:hAnsiTheme="minorHAnsi" w:cstheme="minorHAnsi"/>
          <w:i/>
          <w:iCs/>
          <w:color w:val="FF0000"/>
          <w:sz w:val="22"/>
          <w:szCs w:val="22"/>
        </w:rPr>
        <w:t xml:space="preserve"> </w:t>
      </w:r>
    </w:p>
    <w:p w14:paraId="51652A7E" w14:textId="4831AB0B" w:rsidR="000872C2" w:rsidRPr="00467988" w:rsidRDefault="00A77B81" w:rsidP="000872C2">
      <w:pPr>
        <w:tabs>
          <w:tab w:val="left" w:pos="567"/>
        </w:tabs>
        <w:spacing w:before="60" w:after="60"/>
        <w:jc w:val="both"/>
        <w:rPr>
          <w:rFonts w:asciiTheme="minorHAnsi" w:hAnsiTheme="minorHAnsi" w:cstheme="minorHAnsi"/>
          <w:bCs/>
          <w:iCs/>
          <w:sz w:val="22"/>
          <w:szCs w:val="22"/>
        </w:rPr>
      </w:pPr>
      <w:r w:rsidRPr="005D175D">
        <w:rPr>
          <w:rFonts w:asciiTheme="minorHAnsi" w:hAnsiTheme="minorHAnsi" w:cstheme="minorHAnsi"/>
          <w:sz w:val="22"/>
          <w:szCs w:val="22"/>
        </w:rPr>
        <w:t xml:space="preserve">4.1. </w:t>
      </w:r>
      <w:r w:rsidRPr="00467988">
        <w:rPr>
          <w:rFonts w:asciiTheme="minorHAnsi" w:hAnsiTheme="minorHAnsi" w:cstheme="minorHAnsi"/>
          <w:sz w:val="22"/>
          <w:szCs w:val="22"/>
        </w:rPr>
        <w:t>Visas Tiekėjo Pasiūlymas negali būti laikomas konfidencialia informacija</w:t>
      </w:r>
      <w:r w:rsidR="004A420A" w:rsidRPr="00467988">
        <w:rPr>
          <w:rStyle w:val="FootnoteReference"/>
          <w:rFonts w:asciiTheme="minorHAnsi" w:hAnsiTheme="minorHAnsi" w:cstheme="minorHAnsi"/>
          <w:sz w:val="22"/>
          <w:szCs w:val="22"/>
        </w:rPr>
        <w:footnoteReference w:id="3"/>
      </w:r>
      <w:r w:rsidRPr="00467988">
        <w:rPr>
          <w:rFonts w:asciiTheme="minorHAnsi" w:hAnsiTheme="minorHAnsi" w:cstheme="minorHAnsi"/>
          <w:sz w:val="22"/>
          <w:szCs w:val="22"/>
        </w:rPr>
        <w:t>, tačiau Tiekėjas gal</w:t>
      </w:r>
      <w:r w:rsidR="000038E7" w:rsidRPr="00467988">
        <w:rPr>
          <w:rFonts w:asciiTheme="minorHAnsi" w:hAnsiTheme="minorHAnsi" w:cstheme="minorHAnsi"/>
          <w:sz w:val="22"/>
          <w:szCs w:val="22"/>
        </w:rPr>
        <w:t>i</w:t>
      </w:r>
      <w:r w:rsidRPr="00467988">
        <w:rPr>
          <w:rFonts w:asciiTheme="minorHAnsi" w:hAnsiTheme="minorHAnsi" w:cstheme="minorHAnsi"/>
          <w:sz w:val="22"/>
          <w:szCs w:val="22"/>
        </w:rPr>
        <w:t xml:space="preserve"> nurodyti, kad tam tikra jo Pasiūlyme pateikta informacija yra konfidenciali</w:t>
      </w:r>
      <w:bookmarkStart w:id="2" w:name="_Hlk150171704"/>
      <w:r w:rsidR="00126C66" w:rsidRPr="00467988">
        <w:rPr>
          <w:rFonts w:asciiTheme="minorHAnsi" w:hAnsiTheme="minorHAnsi" w:cstheme="minorHAnsi"/>
          <w:sz w:val="22"/>
          <w:szCs w:val="22"/>
        </w:rPr>
        <w:t>, atitinkamus dokumentus arba informaciją pažymėdamas žyma „KONFIDENCIALU“. Bet kokiu atveju,</w:t>
      </w:r>
      <w:bookmarkEnd w:id="2"/>
      <w:r w:rsidR="00126C66" w:rsidRPr="00467988">
        <w:rPr>
          <w:rFonts w:asciiTheme="minorHAnsi" w:hAnsiTheme="minorHAnsi" w:cstheme="minorHAnsi"/>
          <w:sz w:val="22"/>
          <w:szCs w:val="22"/>
        </w:rPr>
        <w:t xml:space="preserve"> visą</w:t>
      </w:r>
      <w:r w:rsidRPr="00467988">
        <w:rPr>
          <w:rFonts w:asciiTheme="minorHAnsi" w:hAnsiTheme="minorHAnsi" w:cstheme="minorHAnsi"/>
          <w:sz w:val="22"/>
          <w:szCs w:val="22"/>
        </w:rPr>
        <w:t xml:space="preserve"> </w:t>
      </w:r>
      <w:r w:rsidR="000038E7" w:rsidRPr="00467988">
        <w:rPr>
          <w:rFonts w:asciiTheme="minorHAnsi" w:hAnsiTheme="minorHAnsi" w:cstheme="minorHAnsi"/>
          <w:sz w:val="22"/>
          <w:szCs w:val="22"/>
        </w:rPr>
        <w:t>Pasiūlymo k</w:t>
      </w:r>
      <w:r w:rsidRPr="00467988">
        <w:rPr>
          <w:rFonts w:asciiTheme="minorHAnsi" w:hAnsiTheme="minorHAnsi" w:cstheme="minorHAnsi"/>
          <w:sz w:val="22"/>
          <w:szCs w:val="22"/>
        </w:rPr>
        <w:t xml:space="preserve">onfidencialią </w:t>
      </w:r>
      <w:r w:rsidR="000038E7" w:rsidRPr="00467988">
        <w:rPr>
          <w:rFonts w:asciiTheme="minorHAnsi" w:hAnsiTheme="minorHAnsi" w:cstheme="minorHAnsi"/>
          <w:sz w:val="22"/>
          <w:szCs w:val="22"/>
        </w:rPr>
        <w:t xml:space="preserve">informaciją </w:t>
      </w:r>
      <w:r w:rsidR="0067153F" w:rsidRPr="00467988">
        <w:rPr>
          <w:rFonts w:asciiTheme="minorHAnsi" w:hAnsiTheme="minorHAnsi" w:cstheme="minorHAnsi"/>
          <w:sz w:val="22"/>
          <w:szCs w:val="22"/>
        </w:rPr>
        <w:t xml:space="preserve">Perkančiojo subjekto prašymu </w:t>
      </w:r>
      <w:r w:rsidR="000038E7" w:rsidRPr="00467988">
        <w:rPr>
          <w:rFonts w:asciiTheme="minorHAnsi" w:hAnsiTheme="minorHAnsi" w:cstheme="minorHAnsi"/>
          <w:sz w:val="22"/>
          <w:szCs w:val="22"/>
        </w:rPr>
        <w:t xml:space="preserve">privalės nurodyti </w:t>
      </w:r>
      <w:r w:rsidRPr="00467988">
        <w:rPr>
          <w:rFonts w:asciiTheme="minorHAnsi" w:hAnsiTheme="minorHAnsi" w:cstheme="minorHAnsi"/>
          <w:sz w:val="22"/>
          <w:szCs w:val="22"/>
          <w:u w:val="single"/>
        </w:rPr>
        <w:t xml:space="preserve">galimas </w:t>
      </w:r>
      <w:r w:rsidR="00891810" w:rsidRPr="00467988">
        <w:rPr>
          <w:rFonts w:asciiTheme="minorHAnsi" w:hAnsiTheme="minorHAnsi" w:cstheme="minorHAnsi"/>
          <w:sz w:val="22"/>
          <w:szCs w:val="22"/>
          <w:u w:val="single"/>
        </w:rPr>
        <w:t>laimėtojas</w:t>
      </w:r>
      <w:r w:rsidR="005676A0" w:rsidRPr="00467988">
        <w:rPr>
          <w:rFonts w:asciiTheme="minorHAnsi" w:hAnsiTheme="minorHAnsi" w:cstheme="minorHAnsi"/>
          <w:sz w:val="22"/>
          <w:szCs w:val="22"/>
          <w:u w:val="single"/>
        </w:rPr>
        <w:t>/laimėtojas</w:t>
      </w:r>
      <w:r w:rsidRPr="00467988">
        <w:rPr>
          <w:rFonts w:asciiTheme="minorHAnsi" w:hAnsiTheme="minorHAnsi" w:cstheme="minorHAnsi"/>
          <w:sz w:val="22"/>
          <w:szCs w:val="22"/>
        </w:rPr>
        <w:t xml:space="preserve"> užpildant </w:t>
      </w:r>
      <w:r w:rsidR="004A420A" w:rsidRPr="00467988">
        <w:rPr>
          <w:rFonts w:asciiTheme="minorHAnsi" w:hAnsiTheme="minorHAnsi" w:cstheme="minorHAnsi"/>
          <w:sz w:val="22"/>
          <w:szCs w:val="22"/>
        </w:rPr>
        <w:t xml:space="preserve">SPS </w:t>
      </w:r>
      <w:r w:rsidR="00EA5E26" w:rsidRPr="00467988">
        <w:rPr>
          <w:rFonts w:asciiTheme="minorHAnsi" w:hAnsiTheme="minorHAnsi" w:cstheme="minorHAnsi"/>
          <w:sz w:val="22"/>
          <w:szCs w:val="22"/>
        </w:rPr>
        <w:t>6</w:t>
      </w:r>
      <w:r w:rsidRPr="00467988">
        <w:rPr>
          <w:rFonts w:asciiTheme="minorHAnsi" w:hAnsiTheme="minorHAnsi" w:cstheme="minorHAnsi"/>
          <w:sz w:val="22"/>
          <w:szCs w:val="22"/>
        </w:rPr>
        <w:t xml:space="preserve"> priedą „Konfidenciali informacija“</w:t>
      </w:r>
      <w:r w:rsidR="00F64FA2" w:rsidRPr="00467988">
        <w:rPr>
          <w:rFonts w:asciiTheme="minorHAnsi" w:hAnsiTheme="minorHAnsi" w:cstheme="minorHAnsi"/>
          <w:sz w:val="22"/>
          <w:szCs w:val="22"/>
        </w:rPr>
        <w:t xml:space="preserve"> ir pateikti šios informacijos konfidencialumą pagrindžiančius dokumentus</w:t>
      </w:r>
      <w:r w:rsidRPr="00467988">
        <w:rPr>
          <w:rFonts w:asciiTheme="minorHAnsi" w:hAnsiTheme="minorHAnsi" w:cstheme="minorHAnsi"/>
          <w:sz w:val="22"/>
          <w:szCs w:val="22"/>
        </w:rPr>
        <w:t>.</w:t>
      </w:r>
      <w:r w:rsidR="00957EF9" w:rsidRPr="00467988">
        <w:rPr>
          <w:rFonts w:asciiTheme="minorHAnsi" w:hAnsiTheme="minorHAnsi" w:cstheme="minorHAnsi"/>
          <w:sz w:val="22"/>
          <w:szCs w:val="22"/>
        </w:rPr>
        <w:t xml:space="preserve"> Nepateikus </w:t>
      </w:r>
      <w:r w:rsidR="007C69C2" w:rsidRPr="00467988">
        <w:rPr>
          <w:rFonts w:asciiTheme="minorHAnsi" w:hAnsiTheme="minorHAnsi" w:cstheme="minorHAnsi"/>
          <w:sz w:val="22"/>
          <w:szCs w:val="22"/>
        </w:rPr>
        <w:t>prašomos informacijos ar konfidencialumo pagrindimo</w:t>
      </w:r>
      <w:r w:rsidR="00C82490" w:rsidRPr="00467988">
        <w:rPr>
          <w:rFonts w:asciiTheme="minorHAnsi" w:hAnsiTheme="minorHAnsi" w:cstheme="minorHAnsi"/>
          <w:sz w:val="22"/>
          <w:szCs w:val="22"/>
        </w:rPr>
        <w:t>,</w:t>
      </w:r>
      <w:r w:rsidR="007C69C2" w:rsidRPr="00467988">
        <w:rPr>
          <w:rFonts w:asciiTheme="minorHAnsi" w:hAnsiTheme="minorHAnsi" w:cstheme="minorHAnsi"/>
          <w:sz w:val="22"/>
          <w:szCs w:val="22"/>
        </w:rPr>
        <w:t xml:space="preserve"> bus laikoma, kad visa Pasiūlymą</w:t>
      </w:r>
      <w:r w:rsidR="007C69C2" w:rsidRPr="00467988">
        <w:rPr>
          <w:rStyle w:val="FootnoteReference"/>
          <w:rFonts w:asciiTheme="minorHAnsi" w:hAnsiTheme="minorHAnsi" w:cstheme="minorHAnsi"/>
          <w:sz w:val="22"/>
          <w:szCs w:val="22"/>
        </w:rPr>
        <w:footnoteReference w:id="4"/>
      </w:r>
      <w:r w:rsidR="007C69C2" w:rsidRPr="00467988">
        <w:rPr>
          <w:rFonts w:asciiTheme="minorHAnsi" w:hAnsiTheme="minorHAnsi" w:cstheme="minorHAnsi"/>
          <w:sz w:val="22"/>
          <w:szCs w:val="22"/>
        </w:rPr>
        <w:t xml:space="preserve"> sudaranti informacija nėra konfidenciali</w:t>
      </w:r>
      <w:r w:rsidR="000872C2" w:rsidRPr="00467988">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467988" w:rsidRDefault="007C69C2" w:rsidP="00856100">
      <w:pPr>
        <w:spacing w:before="60" w:after="60"/>
        <w:jc w:val="both"/>
        <w:rPr>
          <w:rFonts w:asciiTheme="minorHAnsi" w:hAnsiTheme="minorHAnsi" w:cstheme="minorHAnsi"/>
          <w:sz w:val="22"/>
          <w:szCs w:val="22"/>
        </w:rPr>
      </w:pPr>
      <w:r w:rsidRPr="00467988">
        <w:rPr>
          <w:rFonts w:asciiTheme="minorHAnsi" w:hAnsiTheme="minorHAnsi" w:cstheme="minorHAnsi"/>
          <w:sz w:val="22"/>
          <w:szCs w:val="22"/>
        </w:rPr>
        <w:t xml:space="preserve"> </w:t>
      </w:r>
      <w:r w:rsidR="00856100" w:rsidRPr="00467988">
        <w:rPr>
          <w:rFonts w:asciiTheme="minorHAnsi" w:hAnsiTheme="minorHAnsi" w:cstheme="minorHAnsi"/>
          <w:sz w:val="22"/>
          <w:szCs w:val="22"/>
        </w:rPr>
        <w:t xml:space="preserve">4.2. Mums žinoma, kad </w:t>
      </w:r>
      <w:r w:rsidR="00856100" w:rsidRPr="00467988">
        <w:rPr>
          <w:rFonts w:asciiTheme="minorHAnsi" w:hAnsiTheme="minorHAnsi" w:cstheme="minorHAnsi"/>
          <w:b/>
          <w:sz w:val="22"/>
          <w:szCs w:val="22"/>
        </w:rPr>
        <w:t>Lentelėje Nr. 1</w:t>
      </w:r>
      <w:r w:rsidR="00856100" w:rsidRPr="00467988">
        <w:rPr>
          <w:rFonts w:asciiTheme="minorHAnsi" w:hAnsiTheme="minorHAnsi" w:cstheme="minorHAnsi"/>
          <w:sz w:val="22"/>
          <w:szCs w:val="22"/>
        </w:rPr>
        <w:t xml:space="preserve"> </w:t>
      </w:r>
      <w:r w:rsidR="00856100" w:rsidRPr="00467988">
        <w:rPr>
          <w:rFonts w:asciiTheme="minorHAnsi" w:hAnsiTheme="minorHAnsi" w:cstheme="minorHAnsi"/>
          <w:b/>
          <w:sz w:val="22"/>
          <w:szCs w:val="22"/>
          <w:u w:val="single"/>
        </w:rPr>
        <w:t xml:space="preserve">nurodyta Pasiūlyme pateikiama informacija </w:t>
      </w:r>
      <w:r w:rsidR="00126C66" w:rsidRPr="00467988">
        <w:rPr>
          <w:rFonts w:asciiTheme="minorHAnsi" w:hAnsiTheme="minorHAnsi" w:cstheme="minorHAnsi"/>
          <w:b/>
          <w:sz w:val="22"/>
          <w:szCs w:val="22"/>
          <w:u w:val="single"/>
        </w:rPr>
        <w:t xml:space="preserve">negali būti konfidenciali ir </w:t>
      </w:r>
      <w:r w:rsidR="00856100" w:rsidRPr="00467988">
        <w:rPr>
          <w:rFonts w:asciiTheme="minorHAnsi" w:hAnsiTheme="minorHAnsi" w:cstheme="minorHAnsi"/>
          <w:b/>
          <w:sz w:val="22"/>
          <w:szCs w:val="22"/>
          <w:u w:val="single"/>
        </w:rPr>
        <w:t>pirkimo laimėjimo atveju privalo būti  viešinama</w:t>
      </w:r>
      <w:r w:rsidR="00856100" w:rsidRPr="00467988">
        <w:rPr>
          <w:rFonts w:asciiTheme="minorHAnsi" w:hAnsiTheme="minorHAnsi" w:cstheme="minorHAnsi"/>
          <w:sz w:val="22"/>
          <w:szCs w:val="22"/>
        </w:rPr>
        <w:t xml:space="preserve"> vadovaujantis viešuosius pirkimus reglamentuojančių teisės aktų nuostatomis ir Viešųjų pirkimų tarnybos</w:t>
      </w:r>
      <w:r w:rsidR="00856100" w:rsidRPr="00467988">
        <w:rPr>
          <w:rFonts w:asciiTheme="minorHAnsi" w:eastAsia="Arial Unicode MS" w:hAnsiTheme="minorHAnsi" w:cstheme="minorHAnsi"/>
          <w:kern w:val="1"/>
          <w:sz w:val="22"/>
          <w:szCs w:val="22"/>
          <w:vertAlign w:val="superscript"/>
          <w:lang w:eastAsia="hi-IN" w:bidi="hi-IN"/>
        </w:rPr>
        <w:footnoteReference w:id="5"/>
      </w:r>
      <w:r w:rsidR="00856100" w:rsidRPr="00467988">
        <w:rPr>
          <w:rFonts w:asciiTheme="minorHAnsi" w:hAnsiTheme="minorHAnsi" w:cstheme="minorHAnsi"/>
          <w:sz w:val="22"/>
          <w:szCs w:val="22"/>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rsidTr="00996408">
        <w:tc>
          <w:tcPr>
            <w:tcW w:w="556" w:type="dxa"/>
            <w:vAlign w:val="center"/>
          </w:tcPr>
          <w:p w14:paraId="566F068F"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rsidTr="00996408">
        <w:tc>
          <w:tcPr>
            <w:tcW w:w="556" w:type="dxa"/>
            <w:vAlign w:val="center"/>
          </w:tcPr>
          <w:p w14:paraId="0BD503D5"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rsidTr="00996408">
        <w:tc>
          <w:tcPr>
            <w:tcW w:w="556" w:type="dxa"/>
            <w:vAlign w:val="center"/>
          </w:tcPr>
          <w:p w14:paraId="37215A5A"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Informacija apie ūkio subjektus, kurių pajėgumais remiamasi, subtiekėjus ir kvazisubtiekėjus</w:t>
            </w:r>
          </w:p>
        </w:tc>
        <w:tc>
          <w:tcPr>
            <w:tcW w:w="4804" w:type="dxa"/>
            <w:vAlign w:val="center"/>
          </w:tcPr>
          <w:p w14:paraId="6B857C8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rsidTr="00996408">
        <w:tc>
          <w:tcPr>
            <w:tcW w:w="556" w:type="dxa"/>
            <w:vAlign w:val="center"/>
          </w:tcPr>
          <w:p w14:paraId="5AFB560E"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w:t>
            </w:r>
            <w:r w:rsidRPr="0066301D">
              <w:rPr>
                <w:rFonts w:asciiTheme="minorHAnsi" w:hAnsiTheme="minorHAnsi" w:cstheme="minorHAnsi"/>
                <w:sz w:val="20"/>
                <w:szCs w:val="20"/>
              </w:rPr>
              <w:lastRenderedPageBreak/>
              <w:t>įsipareigojimai pagal su trečiaisiais asmenimis sudarytas sutartis (PĮ 32 str. 2 d. 3 p.) arba informacijos atskleidimas negalimas pagal Asmens duomenų teisinės apsaugos įstatymą.</w:t>
            </w:r>
          </w:p>
        </w:tc>
      </w:tr>
      <w:tr w:rsidR="00856100" w:rsidRPr="0066301D" w14:paraId="5FD22813" w14:textId="77777777" w:rsidTr="00996408">
        <w:tc>
          <w:tcPr>
            <w:tcW w:w="556" w:type="dxa"/>
            <w:vAlign w:val="center"/>
          </w:tcPr>
          <w:p w14:paraId="317DBA09"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rsidTr="00996408">
        <w:tc>
          <w:tcPr>
            <w:tcW w:w="556" w:type="dxa"/>
            <w:vAlign w:val="center"/>
          </w:tcPr>
          <w:p w14:paraId="1C5854D2"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467988" w:rsidRDefault="00544723" w:rsidP="00544723">
      <w:pPr>
        <w:spacing w:before="60" w:after="60"/>
        <w:jc w:val="center"/>
        <w:rPr>
          <w:rFonts w:asciiTheme="minorHAnsi" w:hAnsiTheme="minorHAnsi" w:cstheme="minorHAnsi"/>
          <w:sz w:val="22"/>
          <w:szCs w:val="22"/>
        </w:rPr>
      </w:pPr>
      <w:r w:rsidRPr="00467988">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6"/>
      </w:r>
      <w:r w:rsidRPr="0066301D">
        <w:rPr>
          <w:rFonts w:asciiTheme="minorHAnsi" w:hAnsiTheme="minorHAnsi" w:cstheme="minorHAnsi"/>
          <w:sz w:val="22"/>
          <w:szCs w:val="22"/>
        </w:rPr>
        <w:t xml:space="preserve"> </w:t>
      </w:r>
    </w:p>
    <w:sectPr w:rsidR="0024170B" w:rsidRPr="0066301D"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9B94E" w14:textId="77777777" w:rsidR="00022D13" w:rsidRDefault="00022D13" w:rsidP="00544723">
      <w:r>
        <w:separator/>
      </w:r>
    </w:p>
  </w:endnote>
  <w:endnote w:type="continuationSeparator" w:id="0">
    <w:p w14:paraId="2EBCE2A8" w14:textId="77777777" w:rsidR="00022D13" w:rsidRDefault="00022D1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6BDCF" w14:textId="77777777" w:rsidR="00022D13" w:rsidRDefault="00022D13" w:rsidP="00544723">
      <w:r>
        <w:separator/>
      </w:r>
    </w:p>
  </w:footnote>
  <w:footnote w:type="continuationSeparator" w:id="0">
    <w:p w14:paraId="2A7BC3DC" w14:textId="77777777" w:rsidR="00022D13" w:rsidRDefault="00022D13" w:rsidP="00544723">
      <w:r>
        <w:continuationSeparator/>
      </w:r>
    </w:p>
  </w:footnote>
  <w:footnote w:id="1">
    <w:p w14:paraId="15969C21" w14:textId="77777777" w:rsidR="00436CD6" w:rsidRPr="0066301D" w:rsidRDefault="00436CD6" w:rsidP="00436CD6">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4DF062C6" w14:textId="77777777" w:rsidR="00436CD6" w:rsidRPr="0066301D" w:rsidRDefault="00436CD6" w:rsidP="00436CD6">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3"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977"/>
    <w:multiLevelType w:val="multilevel"/>
    <w:tmpl w:val="1EA2B4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A52616"/>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3BC1EA4"/>
    <w:multiLevelType w:val="hybridMultilevel"/>
    <w:tmpl w:val="16C60F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BB4289"/>
    <w:multiLevelType w:val="multilevel"/>
    <w:tmpl w:val="86E2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1F024A"/>
    <w:multiLevelType w:val="multilevel"/>
    <w:tmpl w:val="F9CA3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020FD0"/>
    <w:multiLevelType w:val="hybridMultilevel"/>
    <w:tmpl w:val="992A5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6B1A14"/>
    <w:multiLevelType w:val="multilevel"/>
    <w:tmpl w:val="5824E26E"/>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1E68A1"/>
    <w:multiLevelType w:val="multilevel"/>
    <w:tmpl w:val="5C3CEF6E"/>
    <w:lvl w:ilvl="0">
      <w:start w:val="1"/>
      <w:numFmt w:val="decimal"/>
      <w:lvlText w:val="%1."/>
      <w:lvlJc w:val="left"/>
      <w:pPr>
        <w:ind w:left="518" w:hanging="518"/>
      </w:pPr>
      <w:rPr>
        <w:rFonts w:hint="default"/>
      </w:rPr>
    </w:lvl>
    <w:lvl w:ilvl="1">
      <w:start w:val="4"/>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DE67A7"/>
    <w:multiLevelType w:val="multilevel"/>
    <w:tmpl w:val="65282C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816D4F"/>
    <w:multiLevelType w:val="hybridMultilevel"/>
    <w:tmpl w:val="48B0FA66"/>
    <w:lvl w:ilvl="0" w:tplc="9004558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DD1E93"/>
    <w:multiLevelType w:val="multilevel"/>
    <w:tmpl w:val="2F0C37D4"/>
    <w:lvl w:ilvl="0">
      <w:start w:val="1"/>
      <w:numFmt w:val="decimal"/>
      <w:lvlText w:val="%1."/>
      <w:lvlJc w:val="left"/>
      <w:pPr>
        <w:ind w:left="360" w:hanging="360"/>
      </w:pPr>
    </w:lvl>
    <w:lvl w:ilvl="1">
      <w:start w:val="3"/>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27" w15:restartNumberingAfterBreak="0">
    <w:nsid w:val="6E7D1287"/>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190717E"/>
    <w:multiLevelType w:val="multilevel"/>
    <w:tmpl w:val="6BDC591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234560">
    <w:abstractNumId w:val="21"/>
  </w:num>
  <w:num w:numId="2" w16cid:durableId="431557941">
    <w:abstractNumId w:val="16"/>
  </w:num>
  <w:num w:numId="3" w16cid:durableId="723993270">
    <w:abstractNumId w:val="28"/>
  </w:num>
  <w:num w:numId="4" w16cid:durableId="1222016437">
    <w:abstractNumId w:val="20"/>
  </w:num>
  <w:num w:numId="5" w16cid:durableId="342316508">
    <w:abstractNumId w:val="1"/>
  </w:num>
  <w:num w:numId="6" w16cid:durableId="45105958">
    <w:abstractNumId w:val="24"/>
  </w:num>
  <w:num w:numId="7" w16cid:durableId="829751857">
    <w:abstractNumId w:val="17"/>
  </w:num>
  <w:num w:numId="8" w16cid:durableId="474225295">
    <w:abstractNumId w:val="2"/>
  </w:num>
  <w:num w:numId="9" w16cid:durableId="1050305188">
    <w:abstractNumId w:val="6"/>
  </w:num>
  <w:num w:numId="10" w16cid:durableId="1974745615">
    <w:abstractNumId w:val="13"/>
  </w:num>
  <w:num w:numId="11" w16cid:durableId="2113358292">
    <w:abstractNumId w:val="4"/>
  </w:num>
  <w:num w:numId="12" w16cid:durableId="330836091">
    <w:abstractNumId w:val="14"/>
  </w:num>
  <w:num w:numId="13" w16cid:durableId="419717879">
    <w:abstractNumId w:val="23"/>
  </w:num>
  <w:num w:numId="14" w16cid:durableId="226839548">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6996734">
    <w:abstractNumId w:val="9"/>
  </w:num>
  <w:num w:numId="17" w16cid:durableId="1780102849">
    <w:abstractNumId w:val="0"/>
  </w:num>
  <w:num w:numId="18" w16cid:durableId="1167138045">
    <w:abstractNumId w:val="10"/>
  </w:num>
  <w:num w:numId="19" w16cid:durableId="1330057577">
    <w:abstractNumId w:val="22"/>
  </w:num>
  <w:num w:numId="20" w16cid:durableId="226767133">
    <w:abstractNumId w:val="12"/>
  </w:num>
  <w:num w:numId="21" w16cid:durableId="1823892343">
    <w:abstractNumId w:val="19"/>
  </w:num>
  <w:num w:numId="22" w16cid:durableId="1708984771">
    <w:abstractNumId w:val="29"/>
  </w:num>
  <w:num w:numId="23" w16cid:durableId="426081081">
    <w:abstractNumId w:val="18"/>
  </w:num>
  <w:num w:numId="24" w16cid:durableId="389157679">
    <w:abstractNumId w:val="26"/>
  </w:num>
  <w:num w:numId="25" w16cid:durableId="859319513">
    <w:abstractNumId w:val="5"/>
  </w:num>
  <w:num w:numId="26" w16cid:durableId="1035278654">
    <w:abstractNumId w:val="11"/>
  </w:num>
  <w:num w:numId="27" w16cid:durableId="192235628">
    <w:abstractNumId w:val="3"/>
  </w:num>
  <w:num w:numId="28" w16cid:durableId="756052877">
    <w:abstractNumId w:val="27"/>
  </w:num>
  <w:num w:numId="29" w16cid:durableId="339166483">
    <w:abstractNumId w:val="15"/>
  </w:num>
  <w:num w:numId="30" w16cid:durableId="655305085">
    <w:abstractNumId w:val="25"/>
  </w:num>
  <w:num w:numId="31" w16cid:durableId="1599314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12C6E"/>
    <w:rsid w:val="0001566D"/>
    <w:rsid w:val="00022D13"/>
    <w:rsid w:val="000260E0"/>
    <w:rsid w:val="000410FB"/>
    <w:rsid w:val="00045A0F"/>
    <w:rsid w:val="00057DDD"/>
    <w:rsid w:val="000872C2"/>
    <w:rsid w:val="000D2A48"/>
    <w:rsid w:val="000D4F91"/>
    <w:rsid w:val="000D79D2"/>
    <w:rsid w:val="000F0B1B"/>
    <w:rsid w:val="00113A19"/>
    <w:rsid w:val="00124653"/>
    <w:rsid w:val="00126C66"/>
    <w:rsid w:val="001A438F"/>
    <w:rsid w:val="001E599A"/>
    <w:rsid w:val="0024170B"/>
    <w:rsid w:val="002455BE"/>
    <w:rsid w:val="00253B86"/>
    <w:rsid w:val="002655ED"/>
    <w:rsid w:val="002720EB"/>
    <w:rsid w:val="00286E35"/>
    <w:rsid w:val="002B5196"/>
    <w:rsid w:val="002B7C15"/>
    <w:rsid w:val="00301759"/>
    <w:rsid w:val="00341E84"/>
    <w:rsid w:val="003512E8"/>
    <w:rsid w:val="003B63A2"/>
    <w:rsid w:val="00416BD3"/>
    <w:rsid w:val="00423C46"/>
    <w:rsid w:val="00436CD6"/>
    <w:rsid w:val="0044731B"/>
    <w:rsid w:val="0046065B"/>
    <w:rsid w:val="00467988"/>
    <w:rsid w:val="004A420A"/>
    <w:rsid w:val="004C622C"/>
    <w:rsid w:val="00513EC1"/>
    <w:rsid w:val="0051723A"/>
    <w:rsid w:val="00526FF9"/>
    <w:rsid w:val="00544723"/>
    <w:rsid w:val="00544A6B"/>
    <w:rsid w:val="005603C5"/>
    <w:rsid w:val="005676A0"/>
    <w:rsid w:val="0057482D"/>
    <w:rsid w:val="00582557"/>
    <w:rsid w:val="00595B89"/>
    <w:rsid w:val="005B5C53"/>
    <w:rsid w:val="005D175D"/>
    <w:rsid w:val="00614D1D"/>
    <w:rsid w:val="0066301D"/>
    <w:rsid w:val="0067153F"/>
    <w:rsid w:val="006B33F9"/>
    <w:rsid w:val="006C6993"/>
    <w:rsid w:val="006D59FB"/>
    <w:rsid w:val="006E0943"/>
    <w:rsid w:val="006E7C68"/>
    <w:rsid w:val="006F3422"/>
    <w:rsid w:val="007151F9"/>
    <w:rsid w:val="00734D9A"/>
    <w:rsid w:val="00742627"/>
    <w:rsid w:val="00760B67"/>
    <w:rsid w:val="00767CD1"/>
    <w:rsid w:val="00773B63"/>
    <w:rsid w:val="00787F87"/>
    <w:rsid w:val="007957FE"/>
    <w:rsid w:val="007A4D65"/>
    <w:rsid w:val="007C69C2"/>
    <w:rsid w:val="007C7FA5"/>
    <w:rsid w:val="007E00FF"/>
    <w:rsid w:val="00817466"/>
    <w:rsid w:val="00851621"/>
    <w:rsid w:val="008537C1"/>
    <w:rsid w:val="00856100"/>
    <w:rsid w:val="00864936"/>
    <w:rsid w:val="0088471F"/>
    <w:rsid w:val="008875C3"/>
    <w:rsid w:val="00891810"/>
    <w:rsid w:val="008A1D0D"/>
    <w:rsid w:val="008D3438"/>
    <w:rsid w:val="008F51E1"/>
    <w:rsid w:val="008F6C79"/>
    <w:rsid w:val="0090411C"/>
    <w:rsid w:val="009364EE"/>
    <w:rsid w:val="00957EF9"/>
    <w:rsid w:val="009603F1"/>
    <w:rsid w:val="00986DB7"/>
    <w:rsid w:val="00994D07"/>
    <w:rsid w:val="00997EF2"/>
    <w:rsid w:val="009A1840"/>
    <w:rsid w:val="009D3A03"/>
    <w:rsid w:val="009E15F8"/>
    <w:rsid w:val="009F4C33"/>
    <w:rsid w:val="009F4F6B"/>
    <w:rsid w:val="00A055FA"/>
    <w:rsid w:val="00A14E19"/>
    <w:rsid w:val="00A24A4B"/>
    <w:rsid w:val="00A2615A"/>
    <w:rsid w:val="00A27826"/>
    <w:rsid w:val="00A30098"/>
    <w:rsid w:val="00A353AA"/>
    <w:rsid w:val="00A36E5E"/>
    <w:rsid w:val="00A41804"/>
    <w:rsid w:val="00A77B81"/>
    <w:rsid w:val="00A85E73"/>
    <w:rsid w:val="00A92B84"/>
    <w:rsid w:val="00AB095A"/>
    <w:rsid w:val="00AB12DD"/>
    <w:rsid w:val="00AB1D3F"/>
    <w:rsid w:val="00AD0EFA"/>
    <w:rsid w:val="00AD245F"/>
    <w:rsid w:val="00AD3BF7"/>
    <w:rsid w:val="00AE36F1"/>
    <w:rsid w:val="00AF1A99"/>
    <w:rsid w:val="00AF2FF3"/>
    <w:rsid w:val="00B0648F"/>
    <w:rsid w:val="00B653E5"/>
    <w:rsid w:val="00BC3E1E"/>
    <w:rsid w:val="00BC4495"/>
    <w:rsid w:val="00BD0BC7"/>
    <w:rsid w:val="00BE675E"/>
    <w:rsid w:val="00C018E7"/>
    <w:rsid w:val="00C27471"/>
    <w:rsid w:val="00C62367"/>
    <w:rsid w:val="00C6693B"/>
    <w:rsid w:val="00C82490"/>
    <w:rsid w:val="00C865A8"/>
    <w:rsid w:val="00CB2BC1"/>
    <w:rsid w:val="00D37171"/>
    <w:rsid w:val="00D40952"/>
    <w:rsid w:val="00D41136"/>
    <w:rsid w:val="00D90C28"/>
    <w:rsid w:val="00D915C3"/>
    <w:rsid w:val="00DF0CD9"/>
    <w:rsid w:val="00E5743C"/>
    <w:rsid w:val="00E718CA"/>
    <w:rsid w:val="00E81645"/>
    <w:rsid w:val="00EA5E26"/>
    <w:rsid w:val="00EC122B"/>
    <w:rsid w:val="00EE1B20"/>
    <w:rsid w:val="00F4565D"/>
    <w:rsid w:val="00F53C66"/>
    <w:rsid w:val="00F61586"/>
    <w:rsid w:val="00F64FA2"/>
    <w:rsid w:val="00F8041F"/>
    <w:rsid w:val="00F970C9"/>
    <w:rsid w:val="00FA5481"/>
    <w:rsid w:val="00FB32BE"/>
    <w:rsid w:val="00FC6E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5810</Words>
  <Characters>3313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3</cp:revision>
  <dcterms:created xsi:type="dcterms:W3CDTF">2025-06-19T12:00:00Z</dcterms:created>
  <dcterms:modified xsi:type="dcterms:W3CDTF">2025-07-17T08:45:00Z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